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087" w:rsidRPr="00541087" w:rsidRDefault="00541087" w:rsidP="00541087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 CYR" w:eastAsia="Times New Roman" w:hAnsi="Times New Roman CYR" w:cs="Times New Roman CYR"/>
          <w:sz w:val="24"/>
          <w:szCs w:val="24"/>
          <w:lang w:eastAsia="uk-UA"/>
        </w:rPr>
      </w:pPr>
      <w:r w:rsidRPr="00541087">
        <w:rPr>
          <w:rFonts w:ascii="Times New Roman CYR" w:eastAsia="Times New Roman" w:hAnsi="Times New Roman CYR" w:cs="Times New Roman CYR"/>
          <w:sz w:val="24"/>
          <w:szCs w:val="24"/>
          <w:lang w:eastAsia="uk-UA"/>
        </w:rPr>
        <w:t xml:space="preserve">Додаток </w:t>
      </w:r>
      <w:r w:rsidR="00D91F11">
        <w:rPr>
          <w:rFonts w:ascii="Times New Roman CYR" w:eastAsia="Times New Roman" w:hAnsi="Times New Roman CYR" w:cs="Times New Roman CYR"/>
          <w:sz w:val="24"/>
          <w:szCs w:val="24"/>
          <w:lang w:eastAsia="uk-UA"/>
        </w:rPr>
        <w:t>1</w:t>
      </w:r>
    </w:p>
    <w:p w:rsidR="00541087" w:rsidRPr="001E5E20" w:rsidRDefault="00541087" w:rsidP="00541087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uk-UA"/>
        </w:rPr>
      </w:pPr>
      <w:r w:rsidRPr="00541087">
        <w:rPr>
          <w:rFonts w:ascii="Times New Roman CYR" w:eastAsia="Times New Roman" w:hAnsi="Times New Roman CYR" w:cs="Times New Roman CYR"/>
          <w:sz w:val="24"/>
          <w:szCs w:val="24"/>
          <w:lang w:eastAsia="uk-UA"/>
        </w:rPr>
        <w:t xml:space="preserve">до рішення виконавчого комітету Бучанської міської ради № </w:t>
      </w:r>
      <w:r w:rsidR="001E5E20" w:rsidRPr="001E5E20">
        <w:rPr>
          <w:rFonts w:ascii="Times New Roman CYR" w:eastAsia="Times New Roman" w:hAnsi="Times New Roman CYR" w:cs="Times New Roman CYR"/>
          <w:bCs/>
          <w:sz w:val="24"/>
          <w:szCs w:val="24"/>
          <w:u w:val="single"/>
          <w:lang w:eastAsia="uk-UA"/>
        </w:rPr>
        <w:t>868</w:t>
      </w:r>
    </w:p>
    <w:p w:rsidR="00541087" w:rsidRPr="00541087" w:rsidRDefault="00541087" w:rsidP="00541087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 CYR" w:eastAsia="Times New Roman" w:hAnsi="Times New Roman CYR" w:cs="Times New Roman CYR"/>
          <w:sz w:val="24"/>
          <w:szCs w:val="24"/>
          <w:lang w:eastAsia="uk-UA"/>
        </w:rPr>
      </w:pPr>
      <w:r w:rsidRPr="0054108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541087">
        <w:rPr>
          <w:rFonts w:ascii="Times New Roman CYR" w:eastAsia="Times New Roman" w:hAnsi="Times New Roman CYR" w:cs="Times New Roman CYR"/>
          <w:sz w:val="24"/>
          <w:szCs w:val="24"/>
          <w:lang w:eastAsia="uk-UA"/>
        </w:rPr>
        <w:t xml:space="preserve">від </w:t>
      </w:r>
      <w:r>
        <w:rPr>
          <w:rFonts w:ascii="Times New Roman CYR" w:eastAsia="Times New Roman" w:hAnsi="Times New Roman CYR" w:cs="Times New Roman CYR"/>
          <w:sz w:val="24"/>
          <w:szCs w:val="24"/>
          <w:u w:val="single"/>
          <w:lang w:eastAsia="uk-UA"/>
        </w:rPr>
        <w:t xml:space="preserve">   </w:t>
      </w:r>
      <w:r w:rsidR="001E5E20">
        <w:rPr>
          <w:rFonts w:ascii="Times New Roman CYR" w:eastAsia="Times New Roman" w:hAnsi="Times New Roman CYR" w:cs="Times New Roman CYR"/>
          <w:sz w:val="24"/>
          <w:szCs w:val="24"/>
          <w:u w:val="single"/>
          <w:lang w:val="en-US" w:eastAsia="uk-UA"/>
        </w:rPr>
        <w:t>01</w:t>
      </w:r>
      <w:r w:rsidRPr="00541087">
        <w:rPr>
          <w:rFonts w:ascii="Times New Roman CYR" w:eastAsia="Times New Roman" w:hAnsi="Times New Roman CYR" w:cs="Times New Roman CYR"/>
          <w:sz w:val="24"/>
          <w:szCs w:val="24"/>
          <w:u w:val="single"/>
          <w:lang w:eastAsia="uk-UA"/>
        </w:rPr>
        <w:t xml:space="preserve"> </w:t>
      </w:r>
      <w:r w:rsidR="001E5E20">
        <w:rPr>
          <w:rFonts w:ascii="Times New Roman CYR" w:eastAsia="Times New Roman" w:hAnsi="Times New Roman CYR" w:cs="Times New Roman CYR"/>
          <w:sz w:val="24"/>
          <w:szCs w:val="24"/>
          <w:u w:val="single"/>
          <w:lang w:eastAsia="uk-UA"/>
        </w:rPr>
        <w:t>грудня</w:t>
      </w:r>
      <w:r w:rsidRPr="00541087">
        <w:rPr>
          <w:rFonts w:ascii="Times New Roman CYR" w:eastAsia="Times New Roman" w:hAnsi="Times New Roman CYR" w:cs="Times New Roman CYR"/>
          <w:sz w:val="24"/>
          <w:szCs w:val="24"/>
          <w:u w:val="single"/>
          <w:lang w:eastAsia="uk-UA"/>
        </w:rPr>
        <w:t xml:space="preserve"> </w:t>
      </w:r>
      <w:r w:rsidRPr="00541087">
        <w:rPr>
          <w:rFonts w:ascii="Times New Roman CYR" w:eastAsia="Times New Roman" w:hAnsi="Times New Roman CYR" w:cs="Times New Roman CYR"/>
          <w:sz w:val="24"/>
          <w:szCs w:val="24"/>
          <w:lang w:eastAsia="uk-UA"/>
        </w:rPr>
        <w:t>2020 року</w:t>
      </w:r>
    </w:p>
    <w:p w:rsidR="00975257" w:rsidRPr="00975257" w:rsidRDefault="00975257" w:rsidP="00975257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97525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 xml:space="preserve"> ФОРМА</w:t>
      </w:r>
      <w:r w:rsidRPr="00975257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97525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 xml:space="preserve">вихідних даних та техніко-економічних показників, необхідних для розрахунку </w:t>
      </w:r>
      <w:proofErr w:type="spellStart"/>
      <w:r w:rsidRPr="0097525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>двоставкових</w:t>
      </w:r>
      <w:proofErr w:type="spellEnd"/>
      <w:r w:rsidRPr="00975257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 xml:space="preserve"> тарифів на теплову енергію, послуги з постачання теплової енергії</w:t>
      </w:r>
    </w:p>
    <w:tbl>
      <w:tblPr>
        <w:tblW w:w="5030" w:type="pct"/>
        <w:tblInd w:w="-45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760"/>
        <w:gridCol w:w="1352"/>
        <w:gridCol w:w="1379"/>
        <w:gridCol w:w="1971"/>
        <w:gridCol w:w="1517"/>
        <w:gridCol w:w="1062"/>
        <w:gridCol w:w="1364"/>
        <w:gridCol w:w="153"/>
        <w:gridCol w:w="1669"/>
        <w:gridCol w:w="1669"/>
        <w:gridCol w:w="2277"/>
        <w:gridCol w:w="40"/>
      </w:tblGrid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n16"/>
            <w:bookmarkEnd w:id="0"/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8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Найменування показника</w:t>
            </w:r>
          </w:p>
        </w:tc>
        <w:tc>
          <w:tcPr>
            <w:tcW w:w="64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49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Показник базового року</w:t>
            </w:r>
          </w:p>
        </w:tc>
        <w:tc>
          <w:tcPr>
            <w:tcW w:w="34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233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 тому числі</w:t>
            </w: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населення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бюджетні установи та організації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релігійні організації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інші споживачі</w:t>
            </w: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Теплове навантаження системи: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Гкал/г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1.1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опалення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1.2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вентиляції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1.3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постачання гарячої води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1.4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постачання технологічної пари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Реалізація теплової енергії споживачам, </w:t>
            </w: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усього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тис.Гкал</w:t>
            </w:r>
            <w:proofErr w:type="spellEnd"/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тому числі:</w:t>
            </w:r>
          </w:p>
        </w:tc>
        <w:tc>
          <w:tcPr>
            <w:tcW w:w="3827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опалення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2.2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вентиляція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2.3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постачання гарячої води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2.4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постачання технологічної пари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Втрати теплової енергії під час транспортування магістральними та розподільчими мережами та в обладнанні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Покупна теплова енергія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Теплова енергія, відпущена з колекторів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Теплова енергія для власних господарських потреб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Теплова енергія для надання послуги з постачання теплової </w:t>
            </w: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енергії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8.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Власне виробництво теплової енергії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Витрати палива на виробництво теплової енергії:</w:t>
            </w:r>
          </w:p>
        </w:tc>
        <w:tc>
          <w:tcPr>
            <w:tcW w:w="3827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9.1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газу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млн.куб.метрів</w:t>
            </w:r>
            <w:proofErr w:type="spellEnd"/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9.2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мазуту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тис.тонн</w:t>
            </w:r>
            <w:proofErr w:type="spellEnd"/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9.3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твердого палива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9.4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іншого виду палива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Витрати умовного палива на виробництво теплової енергії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тис.тонн</w:t>
            </w:r>
            <w:proofErr w:type="spellEnd"/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11.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Питомі витрати умовного палива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кг/Гкал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12.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Витрати умовного палива на компенсацію тепловтрат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кг/Гкал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13.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Витрати електроенергії на технологічні потреби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тис.кВт·г</w:t>
            </w:r>
            <w:proofErr w:type="spellEnd"/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14.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Питомі витрати електроенергії на </w:t>
            </w: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технологічні потреби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кВт·г</w:t>
            </w:r>
            <w:proofErr w:type="spellEnd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/Гкал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15.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витрати води на технологічні потреби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тис.куб.метрів</w:t>
            </w:r>
            <w:proofErr w:type="spellEnd"/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16.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витрати електричної енергії на централізоване постачання гарячої води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тис.кВт·г</w:t>
            </w:r>
            <w:proofErr w:type="spellEnd"/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17.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Тривалість опалювального періоду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діб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18.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Тривалість </w:t>
            </w:r>
            <w:proofErr w:type="spellStart"/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міжопалювального</w:t>
            </w:r>
            <w:proofErr w:type="spellEnd"/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періоду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19.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Середня розрахункова температура внутрішнього повітря опалюваних будівель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°C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Середня температура зовнішнього повітря за опалювальний період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21.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Розрахункова температура зовнішнього повітря для проектування системи опалення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22.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Розрахункова </w:t>
            </w: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температура зовнішнього повітря для проектування систем вентиляції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23.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Робота систем гарячого водопостачання під час режимної подачі гарячої води: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23.1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годин за добу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годин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23.2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діб за тиждень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діб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23.3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місяців протягом року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місяців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24.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Споживання холодної води для потреб постачання гарячої води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куб.метрів</w:t>
            </w:r>
            <w:proofErr w:type="spellEnd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/г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25.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Норма витрати холодної води на гаряче водопостачання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літрів на добу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26.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Температура холодної (водопровідної) води: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26.1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опалювальний період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°C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26.2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</w:t>
            </w:r>
            <w:proofErr w:type="spellStart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міжопалювальний</w:t>
            </w:r>
            <w:proofErr w:type="spellEnd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період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27.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Нижня теплота згорання натурального палива: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27.1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газу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ккал/</w:t>
            </w:r>
            <w:proofErr w:type="spellStart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куб.метр</w:t>
            </w:r>
            <w:proofErr w:type="spellEnd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(ккал/кг)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27.2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мазуту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27.3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твердого палива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27.4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іншого виду палива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28.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Вартість палива (без урахування податку на додану вартість)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гривень / </w:t>
            </w:r>
            <w:proofErr w:type="spellStart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тис.куб.метрів</w:t>
            </w:r>
            <w:proofErr w:type="spellEnd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*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29.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Вартість електроенергії в середньому за рік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гривень/</w:t>
            </w:r>
            <w:proofErr w:type="spellStart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кВТ·г</w:t>
            </w:r>
            <w:proofErr w:type="spellEnd"/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30.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Вартість води на потреби гарячого водопостачання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гривень / </w:t>
            </w:r>
            <w:proofErr w:type="spellStart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куб.метр</w:t>
            </w:r>
            <w:proofErr w:type="spellEnd"/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31.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Вартість покупної теплової енергії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гривень/Гкал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32.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Вартість води для технологічних потреб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гривень / </w:t>
            </w:r>
            <w:proofErr w:type="spellStart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куб.метр</w:t>
            </w:r>
            <w:proofErr w:type="spellEnd"/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33.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Загальна опалювана площа будівель усіх категорій споживачів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тис.кв.метрів</w:t>
            </w:r>
            <w:proofErr w:type="spellEnd"/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34.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Загальна опалювана площа будівель у яких встановлено вузли комерційного обліку теплової енергії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35.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Загальна опалювана площа будівель у яких не встановлено вузли комерційного обліку теплової енергії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36.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Розрахункова норма витрат теплової енергії для опалення будинків, в яких відсутні вузли комерційного обліку теплової енергії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Гкал/</w:t>
            </w:r>
            <w:proofErr w:type="spellStart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кв.метр</w:t>
            </w:r>
            <w:proofErr w:type="spellEnd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/рік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37.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Питоме теплове навантаження системи опалення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Гкал/г/</w:t>
            </w:r>
            <w:proofErr w:type="spellStart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кв.метр</w:t>
            </w:r>
            <w:proofErr w:type="spellEnd"/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38.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Кількість квартир з централізованим постачанням теплової енергії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тис.квартир</w:t>
            </w:r>
            <w:proofErr w:type="spellEnd"/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39.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Кількість квартир з централізованим постачанням гарячої води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тис.квартир</w:t>
            </w:r>
            <w:proofErr w:type="spellEnd"/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40.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Кількість споживачів </w:t>
            </w: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(абонентів), яким надається послуга з постачання теплової енергії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один.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41.</w:t>
            </w:r>
          </w:p>
        </w:tc>
        <w:tc>
          <w:tcPr>
            <w:tcW w:w="8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Кількість споживачів (абонентів), яким надасться послуга з постачання гарячої води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один.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5257" w:rsidRPr="00975257" w:rsidRDefault="00975257" w:rsidP="0097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5257" w:rsidRPr="00975257" w:rsidTr="00541087">
        <w:trPr>
          <w:gridBefore w:val="1"/>
          <w:gridAfter w:val="1"/>
          <w:wBefore w:w="15" w:type="pct"/>
          <w:wAfter w:w="15" w:type="pct"/>
        </w:trPr>
        <w:tc>
          <w:tcPr>
            <w:tcW w:w="1790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17"/>
            <w:bookmarkEnd w:id="1"/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</w:t>
            </w: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97525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(керівник)</w:t>
            </w:r>
          </w:p>
        </w:tc>
        <w:tc>
          <w:tcPr>
            <w:tcW w:w="1292" w:type="pct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</w:t>
            </w: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97525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1889" w:type="pct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75257" w:rsidRPr="00975257" w:rsidRDefault="00975257" w:rsidP="0097525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</w:t>
            </w: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97525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(власне ім'я, прізвище)</w:t>
            </w:r>
          </w:p>
        </w:tc>
      </w:tr>
      <w:tr w:rsidR="00975257" w:rsidRPr="00975257" w:rsidTr="005410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707" w:type="pct"/>
            <w:gridSpan w:val="3"/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" w:name="n18"/>
            <w:bookmarkEnd w:id="2"/>
            <w:r w:rsidRPr="0097525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</w:t>
            </w: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975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Примітки:</w:t>
            </w:r>
          </w:p>
        </w:tc>
        <w:tc>
          <w:tcPr>
            <w:tcW w:w="4293" w:type="pct"/>
            <w:gridSpan w:val="10"/>
            <w:hideMark/>
          </w:tcPr>
          <w:p w:rsidR="00975257" w:rsidRPr="00975257" w:rsidRDefault="00975257" w:rsidP="00975257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97525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Рядки, відмічені позначкою х, не заповнюються.</w:t>
            </w: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97525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</w:t>
            </w:r>
            <w:r w:rsidRPr="009752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97525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* Одиниця виміру зазначається відповідно до виду палива, що використовується суб'єктом господарювання.</w:t>
            </w:r>
          </w:p>
        </w:tc>
      </w:tr>
    </w:tbl>
    <w:p w:rsidR="00232467" w:rsidRDefault="00232467"/>
    <w:p w:rsidR="00645849" w:rsidRDefault="00645849"/>
    <w:p w:rsidR="00645849" w:rsidRDefault="00645849"/>
    <w:p w:rsidR="00645849" w:rsidRDefault="00645849"/>
    <w:p w:rsidR="00645849" w:rsidRDefault="00645849"/>
    <w:p w:rsidR="00645849" w:rsidRDefault="00645849"/>
    <w:p w:rsidR="00645849" w:rsidRDefault="00645849"/>
    <w:p w:rsidR="00645849" w:rsidRDefault="00645849"/>
    <w:p w:rsidR="00645849" w:rsidRDefault="00645849"/>
    <w:p w:rsidR="00645849" w:rsidRDefault="00645849"/>
    <w:p w:rsidR="00645849" w:rsidRPr="00541087" w:rsidRDefault="00645849" w:rsidP="00645849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 CYR" w:eastAsia="Times New Roman" w:hAnsi="Times New Roman CYR" w:cs="Times New Roman CYR"/>
          <w:sz w:val="24"/>
          <w:szCs w:val="24"/>
          <w:lang w:eastAsia="uk-UA"/>
        </w:rPr>
      </w:pPr>
      <w:r w:rsidRPr="00541087">
        <w:rPr>
          <w:rFonts w:ascii="Times New Roman CYR" w:eastAsia="Times New Roman" w:hAnsi="Times New Roman CYR" w:cs="Times New Roman CYR"/>
          <w:sz w:val="24"/>
          <w:szCs w:val="24"/>
          <w:lang w:eastAsia="uk-UA"/>
        </w:rPr>
        <w:lastRenderedPageBreak/>
        <w:t xml:space="preserve">Додаток </w:t>
      </w:r>
      <w:r w:rsidR="00D91F11">
        <w:rPr>
          <w:rFonts w:ascii="Times New Roman CYR" w:eastAsia="Times New Roman" w:hAnsi="Times New Roman CYR" w:cs="Times New Roman CYR"/>
          <w:sz w:val="24"/>
          <w:szCs w:val="24"/>
          <w:lang w:eastAsia="uk-UA"/>
        </w:rPr>
        <w:t>2</w:t>
      </w:r>
    </w:p>
    <w:p w:rsidR="00645849" w:rsidRPr="00541087" w:rsidRDefault="00645849" w:rsidP="00645849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uk-UA"/>
        </w:rPr>
      </w:pPr>
      <w:r w:rsidRPr="00541087">
        <w:rPr>
          <w:rFonts w:ascii="Times New Roman CYR" w:eastAsia="Times New Roman" w:hAnsi="Times New Roman CYR" w:cs="Times New Roman CYR"/>
          <w:sz w:val="24"/>
          <w:szCs w:val="24"/>
          <w:lang w:eastAsia="uk-UA"/>
        </w:rPr>
        <w:t>до рішення виконавчого комітету Бучанської міської ради №</w:t>
      </w:r>
      <w:r w:rsidR="001E5E20" w:rsidRPr="001E5E20">
        <w:rPr>
          <w:rFonts w:ascii="Times New Roman CYR" w:eastAsia="Times New Roman" w:hAnsi="Times New Roman CYR" w:cs="Times New Roman CYR"/>
          <w:sz w:val="24"/>
          <w:szCs w:val="24"/>
          <w:lang w:eastAsia="uk-UA"/>
        </w:rPr>
        <w:t>868</w:t>
      </w:r>
      <w:r w:rsidRPr="0054108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uk-UA"/>
        </w:rPr>
        <w:t xml:space="preserve"> </w:t>
      </w:r>
    </w:p>
    <w:p w:rsidR="00645849" w:rsidRDefault="00645849" w:rsidP="00645849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 CYR" w:eastAsia="Times New Roman" w:hAnsi="Times New Roman CYR" w:cs="Times New Roman CYR"/>
          <w:sz w:val="24"/>
          <w:szCs w:val="24"/>
          <w:lang w:eastAsia="uk-UA"/>
        </w:rPr>
      </w:pPr>
      <w:r w:rsidRPr="0054108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541087">
        <w:rPr>
          <w:rFonts w:ascii="Times New Roman CYR" w:eastAsia="Times New Roman" w:hAnsi="Times New Roman CYR" w:cs="Times New Roman CYR"/>
          <w:sz w:val="24"/>
          <w:szCs w:val="24"/>
          <w:lang w:eastAsia="uk-UA"/>
        </w:rPr>
        <w:t xml:space="preserve">від </w:t>
      </w:r>
      <w:r>
        <w:rPr>
          <w:rFonts w:ascii="Times New Roman CYR" w:eastAsia="Times New Roman" w:hAnsi="Times New Roman CYR" w:cs="Times New Roman CYR"/>
          <w:sz w:val="24"/>
          <w:szCs w:val="24"/>
          <w:u w:val="single"/>
          <w:lang w:eastAsia="uk-UA"/>
        </w:rPr>
        <w:t xml:space="preserve"> </w:t>
      </w:r>
      <w:r w:rsidR="001E5E20">
        <w:rPr>
          <w:rFonts w:ascii="Times New Roman CYR" w:eastAsia="Times New Roman" w:hAnsi="Times New Roman CYR" w:cs="Times New Roman CYR"/>
          <w:sz w:val="24"/>
          <w:szCs w:val="24"/>
          <w:u w:val="single"/>
          <w:lang w:val="en-US" w:eastAsia="uk-UA"/>
        </w:rPr>
        <w:t>01</w:t>
      </w:r>
      <w:r w:rsidRPr="00541087">
        <w:rPr>
          <w:rFonts w:ascii="Times New Roman CYR" w:eastAsia="Times New Roman" w:hAnsi="Times New Roman CYR" w:cs="Times New Roman CYR"/>
          <w:sz w:val="24"/>
          <w:szCs w:val="24"/>
          <w:u w:val="single"/>
          <w:lang w:eastAsia="uk-UA"/>
        </w:rPr>
        <w:t xml:space="preserve"> </w:t>
      </w:r>
      <w:r w:rsidR="001E5E20">
        <w:rPr>
          <w:rFonts w:ascii="Times New Roman CYR" w:eastAsia="Times New Roman" w:hAnsi="Times New Roman CYR" w:cs="Times New Roman CYR"/>
          <w:sz w:val="24"/>
          <w:szCs w:val="24"/>
          <w:u w:val="single"/>
          <w:lang w:eastAsia="uk-UA"/>
        </w:rPr>
        <w:t>грудня</w:t>
      </w:r>
      <w:bookmarkStart w:id="3" w:name="_GoBack"/>
      <w:bookmarkEnd w:id="3"/>
      <w:r w:rsidRPr="00541087">
        <w:rPr>
          <w:rFonts w:ascii="Times New Roman CYR" w:eastAsia="Times New Roman" w:hAnsi="Times New Roman CYR" w:cs="Times New Roman CYR"/>
          <w:sz w:val="24"/>
          <w:szCs w:val="24"/>
          <w:u w:val="single"/>
          <w:lang w:eastAsia="uk-UA"/>
        </w:rPr>
        <w:t xml:space="preserve"> </w:t>
      </w:r>
      <w:r w:rsidRPr="00541087">
        <w:rPr>
          <w:rFonts w:ascii="Times New Roman CYR" w:eastAsia="Times New Roman" w:hAnsi="Times New Roman CYR" w:cs="Times New Roman CYR"/>
          <w:sz w:val="24"/>
          <w:szCs w:val="24"/>
          <w:lang w:eastAsia="uk-UA"/>
        </w:rPr>
        <w:t>2020 року</w:t>
      </w:r>
    </w:p>
    <w:p w:rsidR="00645849" w:rsidRPr="00541087" w:rsidRDefault="00645849" w:rsidP="00645849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 CYR" w:eastAsia="Times New Roman" w:hAnsi="Times New Roman CYR" w:cs="Times New Roman CYR"/>
          <w:sz w:val="24"/>
          <w:szCs w:val="24"/>
          <w:lang w:eastAsia="uk-UA"/>
        </w:rPr>
      </w:pPr>
    </w:p>
    <w:p w:rsidR="00645849" w:rsidRPr="00645849" w:rsidRDefault="00645849" w:rsidP="00645849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645849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>ФОРМА</w:t>
      </w:r>
      <w:r w:rsidRPr="00645849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645849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>розрахунку умовно-змінної та умовно-постійної частин витрат суб'єкта господарювання у сфері теплопостачання на виробництво, транспортування та постачання теплової енергії, послуги з постачання теплової енергії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"/>
        <w:gridCol w:w="2105"/>
        <w:gridCol w:w="1440"/>
        <w:gridCol w:w="593"/>
        <w:gridCol w:w="734"/>
        <w:gridCol w:w="891"/>
        <w:gridCol w:w="593"/>
        <w:gridCol w:w="734"/>
        <w:gridCol w:w="891"/>
        <w:gridCol w:w="593"/>
        <w:gridCol w:w="734"/>
        <w:gridCol w:w="891"/>
        <w:gridCol w:w="593"/>
        <w:gridCol w:w="734"/>
        <w:gridCol w:w="891"/>
        <w:gridCol w:w="593"/>
        <w:gridCol w:w="736"/>
        <w:gridCol w:w="892"/>
      </w:tblGrid>
      <w:tr w:rsidR="00645849" w:rsidRPr="00645849" w:rsidTr="00645849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4" w:name="n22"/>
            <w:bookmarkEnd w:id="4"/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Найменування показника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Одиниця виміру</w:t>
            </w:r>
          </w:p>
        </w:tc>
        <w:tc>
          <w:tcPr>
            <w:tcW w:w="75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Сумарні та середньозважені показники</w:t>
            </w:r>
          </w:p>
        </w:tc>
        <w:tc>
          <w:tcPr>
            <w:tcW w:w="3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Для потреб</w:t>
            </w:r>
          </w:p>
        </w:tc>
      </w:tr>
      <w:tr w:rsidR="00645849" w:rsidRPr="00645849" w:rsidTr="0064584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населення</w:t>
            </w:r>
          </w:p>
        </w:tc>
        <w:tc>
          <w:tcPr>
            <w:tcW w:w="7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бюджетних установ та організацій</w:t>
            </w:r>
          </w:p>
        </w:tc>
        <w:tc>
          <w:tcPr>
            <w:tcW w:w="7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релігійних організацій</w:t>
            </w:r>
          </w:p>
        </w:tc>
        <w:tc>
          <w:tcPr>
            <w:tcW w:w="7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інших споживачів</w:t>
            </w:r>
          </w:p>
        </w:tc>
      </w:tr>
      <w:tr w:rsidR="00645849" w:rsidRPr="00645849" w:rsidTr="0064584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</w:t>
            </w:r>
          </w:p>
        </w:tc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</w:t>
            </w:r>
          </w:p>
        </w:tc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</w:t>
            </w:r>
          </w:p>
        </w:tc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</w:t>
            </w:r>
          </w:p>
        </w:tc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5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</w:t>
            </w:r>
          </w:p>
        </w:tc>
      </w:tr>
      <w:tr w:rsidR="00645849" w:rsidRPr="00645849" w:rsidTr="0064584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змінна частина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постійна частина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змінна частина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постійна частина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змінна частина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постійна частина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змінна частина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постійна частина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змінна частина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постійна частина</w:t>
            </w: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Обсяг реалізації теплової енергії споживачам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тис.Гкал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Теплове навантаження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Гкал/г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споживачів, які </w:t>
            </w: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користуються централізованим опаленням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2.2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місць загального користування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2.3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системи постачання гарячої води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2.4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споживачів, які відмовилися від централізованого опалення та постачання гарячої води (довідково)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Обсяг теплової енергії для надання послуги з постачання теплової енергії, усього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тис.Гкал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645849" w:rsidRPr="00645849" w:rsidTr="00645849">
        <w:tc>
          <w:tcPr>
            <w:tcW w:w="1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 показаннями вузлів комерційного обліку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Питоме теплове навантаження системи опалення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Гкал/г/ на 1 </w:t>
            </w:r>
            <w:proofErr w:type="spellStart"/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кв.метр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Розрахункова норма витрат теплової енергії для опалення будинків, в яких не встановлені прилади обліку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Гкал/</w:t>
            </w:r>
            <w:proofErr w:type="spellStart"/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кв.метр</w:t>
            </w:r>
            <w:proofErr w:type="spellEnd"/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/рік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Теплова енергія (виробництво, транспортування, постачання)</w:t>
            </w: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Планована виробнича собівартість теплової енергії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Прямі матеріальні витрати, усього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6.1.1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 паливо</w:t>
            </w:r>
          </w:p>
        </w:tc>
        <w:tc>
          <w:tcPr>
            <w:tcW w:w="4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 на: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відпуск теплової енергії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власні потреби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компенсацію тепловтрат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6.1.2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електроенергія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6.1.3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покупна теплова енергія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 на: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відпуск теплової енергії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власні потреби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компенсацію тепловтрат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6.1.4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вода на технологічні </w:t>
            </w: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потреби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6.1.5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матеріали, запасні частини, комплектувальні вироби, напівфабрикати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6.1.6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інші матеріальні витрати (хімічні реагенти, спеціальний одяг, взуття, спеціальне харчування в межах діючих нормативів)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Прямі витрати на оплату праці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6.3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Інші прямі витрати, усього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6.3.1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числі: єдиний внесок на загальнообов'язкове державне соціальне страхування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6.3.2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амортизація основних засобів та інших необоротних матеріальних і нематеріальних активів виробничого призначення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6.4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Загальновиробничі витрати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Адміністративні витрати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>8.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Витрати на збут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Інші операційні витрати</w:t>
            </w: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*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Фінансові витрати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Плановані витрати з операційної діяльності </w:t>
            </w: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(рядок 6 + рядок 7 + рядок 8 + рядок 9)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Повна планована собівартість теплової енергії</w:t>
            </w: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* (рядок 11 + рядок 10)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Витрати на відшкодування втрат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Собівартість одиниці теплової енергії </w:t>
            </w: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((рядок 12 + рядок 13) : рядок 1)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гривень/Гкал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Планований прибуток</w:t>
            </w: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*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Вартість теплової енергії </w:t>
            </w: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(рядок 12 + рядок 13 + рядок 15)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Одноставковий</w:t>
            </w:r>
            <w:proofErr w:type="spellEnd"/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тариф за 1 Гкал теплової енергії без податку на додану вартість </w:t>
            </w: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(рядок 16 : рядок 1)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гривень/Гкал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>18.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Одноставковий</w:t>
            </w:r>
            <w:proofErr w:type="spellEnd"/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тариф за 1 Гкал теплової енергії з податком на додану вартість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гривень/Гкал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19.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Двоставковий</w:t>
            </w:r>
            <w:proofErr w:type="spellEnd"/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тариф на теплову енергію без податку на додану вартість: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19.1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умовно-змінна частина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гривень/Гкал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19.2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умовно-постійна частина (абонентська плата)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гривень/(Гкал/г)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Двоставковий</w:t>
            </w:r>
            <w:proofErr w:type="spellEnd"/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тариф на теплову енергію з податком на додану вартість: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20.1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умовно-змінна частина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гривень/Гкал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20.2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умовно-постійна частина (абонентська плата)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гривень/(Гкал/г)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Послуга з постачання теплової енергії</w:t>
            </w: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Двоставковий</w:t>
            </w:r>
            <w:proofErr w:type="spellEnd"/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тариф на послугу з постачання теплової енергії без податку на додану вартість: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21.1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для будівель, в яких встановлено вузли комерційного обліку: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21.1.1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умовно-змінна частина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гривень/Гкал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21.1.2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умовно-постійна частина (абонентська плата)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гривень/(Гкал/г)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21.2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для будівель, в яких не встановлено вузли комерційного обліку: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21.2.1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умовно-змінна частина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гривень/Гкал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21.2.2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умовно-постійна частина (абонентська плата)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гривень/(Гкал/г)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22.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Двоставковий</w:t>
            </w:r>
            <w:proofErr w:type="spellEnd"/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тариф на послугу з постачання теплової енергії з податком на додану вартість: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для будівель, в яких встановлено вузли комерційного обліку: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22.1.1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умовно-змінна частина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гривень/Гкал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22.1.2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умовно-постійна частина (абонентська плата)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гривень/(Гкал/г)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для будівель, в яких не встановлено вузли комерційного обліку: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22.2.1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умовно-змінна частина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гривень/Гкал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645849" w:rsidRPr="00645849" w:rsidTr="00645849"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22.2.2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умовно-постійна частина (абонентська плата)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гривень/(Гкал/г)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849" w:rsidRPr="00645849" w:rsidRDefault="00645849" w:rsidP="0064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645849" w:rsidRDefault="00645849"/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136"/>
        <w:gridCol w:w="5493"/>
        <w:gridCol w:w="3967"/>
        <w:gridCol w:w="3662"/>
      </w:tblGrid>
      <w:tr w:rsidR="00645849" w:rsidRPr="00645849" w:rsidTr="00645849">
        <w:tc>
          <w:tcPr>
            <w:tcW w:w="700" w:type="pct"/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</w:t>
            </w:r>
            <w:r w:rsidRPr="0064584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458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Примітки:</w:t>
            </w:r>
          </w:p>
        </w:tc>
        <w:tc>
          <w:tcPr>
            <w:tcW w:w="4250" w:type="pct"/>
            <w:gridSpan w:val="3"/>
            <w:hideMark/>
          </w:tcPr>
          <w:p w:rsidR="00645849" w:rsidRPr="00645849" w:rsidRDefault="00645849" w:rsidP="0064584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Вартістю послуги з постачання теплової енергії є тариф на теплову енергію для споживача, який визначається як сума тарифів на виробництво, транспортування та постачання теплової енергії.</w:t>
            </w:r>
            <w:r w:rsidRPr="0064584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Встановлення </w:t>
            </w:r>
            <w:proofErr w:type="spellStart"/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двоставкових</w:t>
            </w:r>
            <w:proofErr w:type="spellEnd"/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тарифів на послуги з постачання теплової енергії здійснюється за умови встановлення </w:t>
            </w:r>
            <w:proofErr w:type="spellStart"/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двоставкових</w:t>
            </w:r>
            <w:proofErr w:type="spellEnd"/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тарифів на теплову енергію.</w:t>
            </w:r>
            <w:r w:rsidRPr="0064584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Рядки, відмічені позначкою х, не заповнюються.</w:t>
            </w:r>
            <w:r w:rsidRPr="0064584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</w:t>
            </w:r>
            <w:r w:rsidRPr="0064584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* Без урахування списання безнадійної дебіторської заборгованості та нарахування резерву сумнівних боргів.</w:t>
            </w:r>
          </w:p>
        </w:tc>
      </w:tr>
      <w:tr w:rsidR="00645849" w:rsidRPr="00645849" w:rsidTr="00645849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45" w:type="dxa"/>
        </w:trPr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5" w:name="n24"/>
            <w:bookmarkEnd w:id="5"/>
            <w:r w:rsidRPr="0064584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</w:t>
            </w:r>
            <w:r w:rsidRPr="0064584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(керівник)</w:t>
            </w: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</w:t>
            </w:r>
            <w:r w:rsidRPr="0064584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45849" w:rsidRPr="00645849" w:rsidRDefault="00645849" w:rsidP="00645849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4584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</w:t>
            </w:r>
            <w:r w:rsidRPr="0064584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4584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(власне ім'я, прізвище)</w:t>
            </w:r>
          </w:p>
        </w:tc>
      </w:tr>
    </w:tbl>
    <w:p w:rsidR="00645849" w:rsidRDefault="00645849"/>
    <w:p w:rsidR="00D91F11" w:rsidRDefault="00D91F11"/>
    <w:p w:rsidR="00D91F11" w:rsidRDefault="00D91F11"/>
    <w:p w:rsidR="00D91F11" w:rsidRDefault="00D91F11"/>
    <w:p w:rsidR="00D91F11" w:rsidRDefault="00D91F11"/>
    <w:p w:rsidR="00D91F11" w:rsidRDefault="00D91F11"/>
    <w:p w:rsidR="00D91F11" w:rsidRDefault="00D91F11"/>
    <w:p w:rsidR="00D91F11" w:rsidRDefault="00D91F11"/>
    <w:p w:rsidR="00D91F11" w:rsidRDefault="00D91F11"/>
    <w:p w:rsidR="00D91F11" w:rsidRDefault="00D91F11"/>
    <w:p w:rsidR="00D91F11" w:rsidRDefault="00D91F11"/>
    <w:p w:rsidR="00D91F11" w:rsidRPr="00541087" w:rsidRDefault="00D91F11" w:rsidP="00D91F11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 CYR" w:eastAsia="Times New Roman" w:hAnsi="Times New Roman CYR" w:cs="Times New Roman CYR"/>
          <w:sz w:val="24"/>
          <w:szCs w:val="24"/>
          <w:lang w:eastAsia="uk-UA"/>
        </w:rPr>
      </w:pPr>
      <w:r w:rsidRPr="00541087">
        <w:rPr>
          <w:rFonts w:ascii="Times New Roman CYR" w:eastAsia="Times New Roman" w:hAnsi="Times New Roman CYR" w:cs="Times New Roman CYR"/>
          <w:sz w:val="24"/>
          <w:szCs w:val="24"/>
          <w:lang w:eastAsia="uk-UA"/>
        </w:rPr>
        <w:lastRenderedPageBreak/>
        <w:t xml:space="preserve">Додаток </w:t>
      </w:r>
      <w:r>
        <w:rPr>
          <w:rFonts w:ascii="Times New Roman CYR" w:eastAsia="Times New Roman" w:hAnsi="Times New Roman CYR" w:cs="Times New Roman CYR"/>
          <w:sz w:val="24"/>
          <w:szCs w:val="24"/>
          <w:lang w:eastAsia="uk-UA"/>
        </w:rPr>
        <w:t>3</w:t>
      </w:r>
    </w:p>
    <w:p w:rsidR="00D91F11" w:rsidRPr="00541087" w:rsidRDefault="00D91F11" w:rsidP="00D91F11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uk-UA"/>
        </w:rPr>
      </w:pPr>
      <w:r w:rsidRPr="00541087">
        <w:rPr>
          <w:rFonts w:ascii="Times New Roman CYR" w:eastAsia="Times New Roman" w:hAnsi="Times New Roman CYR" w:cs="Times New Roman CYR"/>
          <w:sz w:val="24"/>
          <w:szCs w:val="24"/>
          <w:lang w:eastAsia="uk-UA"/>
        </w:rPr>
        <w:t xml:space="preserve">до рішення виконавчого комітету Бучанської міської ради № </w:t>
      </w:r>
      <w:r w:rsidR="001E5E20" w:rsidRPr="001E5E20">
        <w:rPr>
          <w:rFonts w:ascii="Times New Roman CYR" w:eastAsia="Times New Roman" w:hAnsi="Times New Roman CYR" w:cs="Times New Roman CYR"/>
          <w:bCs/>
          <w:sz w:val="24"/>
          <w:szCs w:val="24"/>
          <w:u w:val="single"/>
          <w:lang w:eastAsia="uk-UA"/>
        </w:rPr>
        <w:t>868</w:t>
      </w:r>
      <w:r>
        <w:rPr>
          <w:rFonts w:ascii="Times New Roman CYR" w:eastAsia="Times New Roman" w:hAnsi="Times New Roman CYR" w:cs="Times New Roman CYR"/>
          <w:bCs/>
          <w:sz w:val="24"/>
          <w:szCs w:val="24"/>
          <w:u w:val="single"/>
          <w:lang w:eastAsia="uk-UA"/>
        </w:rPr>
        <w:t>-</w:t>
      </w:r>
      <w:r w:rsidRPr="0054108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uk-UA"/>
        </w:rPr>
        <w:t xml:space="preserve"> </w:t>
      </w:r>
    </w:p>
    <w:p w:rsidR="00D91F11" w:rsidRDefault="00D91F11" w:rsidP="00D91F11">
      <w:pPr>
        <w:ind w:left="9356"/>
        <w:rPr>
          <w:rFonts w:ascii="Times New Roman CYR" w:eastAsia="Times New Roman" w:hAnsi="Times New Roman CYR" w:cs="Times New Roman CYR"/>
          <w:sz w:val="24"/>
          <w:szCs w:val="24"/>
          <w:lang w:eastAsia="uk-UA"/>
        </w:rPr>
      </w:pPr>
      <w:r w:rsidRPr="00541087">
        <w:rPr>
          <w:rFonts w:ascii="Times New Roman CYR" w:eastAsia="Times New Roman" w:hAnsi="Times New Roman CYR" w:cs="Times New Roman CYR"/>
          <w:sz w:val="24"/>
          <w:szCs w:val="24"/>
          <w:lang w:eastAsia="uk-UA"/>
        </w:rPr>
        <w:t xml:space="preserve">від </w:t>
      </w:r>
      <w:r>
        <w:rPr>
          <w:rFonts w:ascii="Times New Roman CYR" w:eastAsia="Times New Roman" w:hAnsi="Times New Roman CYR" w:cs="Times New Roman CYR"/>
          <w:sz w:val="24"/>
          <w:szCs w:val="24"/>
          <w:u w:val="single"/>
          <w:lang w:eastAsia="uk-UA"/>
        </w:rPr>
        <w:t xml:space="preserve">  </w:t>
      </w:r>
      <w:r w:rsidR="001E5E20">
        <w:rPr>
          <w:rFonts w:ascii="Times New Roman CYR" w:eastAsia="Times New Roman" w:hAnsi="Times New Roman CYR" w:cs="Times New Roman CYR"/>
          <w:sz w:val="24"/>
          <w:szCs w:val="24"/>
          <w:u w:val="single"/>
          <w:lang w:val="en-US" w:eastAsia="uk-UA"/>
        </w:rPr>
        <w:t>01</w:t>
      </w:r>
      <w:r>
        <w:rPr>
          <w:rFonts w:ascii="Times New Roman CYR" w:eastAsia="Times New Roman" w:hAnsi="Times New Roman CYR" w:cs="Times New Roman CYR"/>
          <w:sz w:val="24"/>
          <w:szCs w:val="24"/>
          <w:u w:val="single"/>
          <w:lang w:eastAsia="uk-UA"/>
        </w:rPr>
        <w:t xml:space="preserve"> </w:t>
      </w:r>
      <w:r w:rsidRPr="00541087">
        <w:rPr>
          <w:rFonts w:ascii="Times New Roman CYR" w:eastAsia="Times New Roman" w:hAnsi="Times New Roman CYR" w:cs="Times New Roman CYR"/>
          <w:sz w:val="24"/>
          <w:szCs w:val="24"/>
          <w:u w:val="single"/>
          <w:lang w:eastAsia="uk-UA"/>
        </w:rPr>
        <w:t xml:space="preserve"> </w:t>
      </w:r>
      <w:r w:rsidR="001E5E20">
        <w:rPr>
          <w:rFonts w:ascii="Times New Roman CYR" w:eastAsia="Times New Roman" w:hAnsi="Times New Roman CYR" w:cs="Times New Roman CYR"/>
          <w:sz w:val="24"/>
          <w:szCs w:val="24"/>
          <w:u w:val="single"/>
          <w:lang w:eastAsia="uk-UA"/>
        </w:rPr>
        <w:t>грудня</w:t>
      </w:r>
      <w:r w:rsidRPr="00541087">
        <w:rPr>
          <w:rFonts w:ascii="Times New Roman CYR" w:eastAsia="Times New Roman" w:hAnsi="Times New Roman CYR" w:cs="Times New Roman CYR"/>
          <w:sz w:val="24"/>
          <w:szCs w:val="24"/>
          <w:u w:val="single"/>
          <w:lang w:eastAsia="uk-UA"/>
        </w:rPr>
        <w:t xml:space="preserve"> </w:t>
      </w:r>
      <w:r w:rsidRPr="00541087">
        <w:rPr>
          <w:rFonts w:ascii="Times New Roman CYR" w:eastAsia="Times New Roman" w:hAnsi="Times New Roman CYR" w:cs="Times New Roman CYR"/>
          <w:sz w:val="24"/>
          <w:szCs w:val="24"/>
          <w:lang w:eastAsia="uk-UA"/>
        </w:rPr>
        <w:t>2020 року</w:t>
      </w:r>
    </w:p>
    <w:p w:rsidR="00D91F11" w:rsidRDefault="00D91F11" w:rsidP="00D91F11">
      <w:pPr>
        <w:ind w:left="9356"/>
        <w:rPr>
          <w:rFonts w:ascii="Times New Roman CYR" w:eastAsia="Times New Roman" w:hAnsi="Times New Roman CYR" w:cs="Times New Roman CYR"/>
          <w:sz w:val="24"/>
          <w:szCs w:val="24"/>
          <w:lang w:eastAsia="uk-UA"/>
        </w:rPr>
      </w:pPr>
    </w:p>
    <w:p w:rsidR="00D91F11" w:rsidRPr="00D91F11" w:rsidRDefault="00D91F11" w:rsidP="00D91F11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91F1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 xml:space="preserve"> ФОРМА</w:t>
      </w:r>
      <w:r w:rsidRPr="00D91F1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D91F1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 xml:space="preserve">вихідних даних та техніко-економічних показників, необхідних для розрахунку </w:t>
      </w:r>
      <w:proofErr w:type="spellStart"/>
      <w:r w:rsidRPr="00D91F1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>двоставкових</w:t>
      </w:r>
      <w:proofErr w:type="spellEnd"/>
      <w:r w:rsidRPr="00D91F1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 xml:space="preserve"> тарифів на послуги з постачання гарячої води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2"/>
        <w:gridCol w:w="3337"/>
        <w:gridCol w:w="1517"/>
        <w:gridCol w:w="1365"/>
        <w:gridCol w:w="1517"/>
        <w:gridCol w:w="1517"/>
        <w:gridCol w:w="1668"/>
        <w:gridCol w:w="1668"/>
        <w:gridCol w:w="1517"/>
      </w:tblGrid>
      <w:tr w:rsidR="00D91F11" w:rsidRPr="00D91F11" w:rsidTr="00D91F11"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6" w:name="n28"/>
            <w:bookmarkEnd w:id="6"/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1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Найменування показника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Одиниця виміру</w:t>
            </w:r>
          </w:p>
        </w:tc>
        <w:tc>
          <w:tcPr>
            <w:tcW w:w="4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Показник базового року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21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 тому числі</w:t>
            </w:r>
          </w:p>
        </w:tc>
      </w:tr>
      <w:tr w:rsidR="00D91F11" w:rsidRPr="00D91F11" w:rsidTr="00D91F1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населення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бюджетні установи та організації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релігійні організації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інші споживачі</w:t>
            </w:r>
          </w:p>
        </w:tc>
      </w:tr>
      <w:tr w:rsidR="00D91F11" w:rsidRPr="00D91F11" w:rsidTr="00D91F1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</w:tr>
      <w:tr w:rsidR="00D91F11" w:rsidRPr="00D91F11" w:rsidTr="00D91F1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Теплове навантаження системи централізованого постачання гарячої води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Гкал/г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Режим роботи систем централізованого постачання гарячої води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доби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годин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2.2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 рік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діб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Споживання холодної води </w:t>
            </w: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для потреб постачання гарячої води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куб.метрів</w:t>
            </w:r>
            <w:proofErr w:type="spellEnd"/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/г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4.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Норма витрати холодної води на постачання гарячої води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літрів на добу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Температура холодної (водопровідної) води: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5.1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 опалювальний період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°C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5.2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 </w:t>
            </w:r>
            <w:proofErr w:type="spellStart"/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міжопалювальний</w:t>
            </w:r>
            <w:proofErr w:type="spellEnd"/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період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Вартість теплової енергії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гривень/Гкал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Вартість електроенергії в середньому за рік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гривень/</w:t>
            </w:r>
            <w:proofErr w:type="spellStart"/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кВт·г</w:t>
            </w:r>
            <w:proofErr w:type="spellEnd"/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Вартість холодної води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гривень / </w:t>
            </w:r>
            <w:proofErr w:type="spellStart"/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куб.метрів</w:t>
            </w:r>
            <w:proofErr w:type="spellEnd"/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Кількість квартир з централізованим постачанням гарячої води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тис.квартир</w:t>
            </w:r>
            <w:proofErr w:type="spellEnd"/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9.1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 тому числі з </w:t>
            </w:r>
            <w:proofErr w:type="spellStart"/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рушникосушильниками</w:t>
            </w:r>
            <w:proofErr w:type="spellEnd"/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 складі системи постачання гарячої води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Кількість споживачів (абонентів), яким надається послуга з постачання гарячої </w:t>
            </w: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води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один.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11.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Потреба в тепловій енергії на послуги з постачання гарячої води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тис.Гкал</w:t>
            </w:r>
            <w:proofErr w:type="spellEnd"/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тому числі на циркуляцію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12.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Витрати електричної енергії на послуги з постачання гарячої води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тис.кВт·г</w:t>
            </w:r>
            <w:proofErr w:type="spellEnd"/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12.1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тому числі на циркуляцію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" -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13.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Втрати теплової енергії під час транспортування та в </w:t>
            </w:r>
            <w:proofErr w:type="spellStart"/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рушникосушильниках</w:t>
            </w:r>
            <w:proofErr w:type="spellEnd"/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тис.Гкал</w:t>
            </w:r>
            <w:proofErr w:type="spellEnd"/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14.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Витрати води на технологічні потреби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тис.куб.метрів</w:t>
            </w:r>
            <w:proofErr w:type="spellEnd"/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D91F11" w:rsidRDefault="00D91F11" w:rsidP="00D91F11">
      <w:pPr>
        <w:pStyle w:val="a3"/>
      </w:pP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136"/>
        <w:gridCol w:w="5493"/>
        <w:gridCol w:w="3967"/>
        <w:gridCol w:w="3662"/>
      </w:tblGrid>
      <w:tr w:rsidR="00D91F11" w:rsidRPr="00D91F11" w:rsidTr="00D91F11">
        <w:tc>
          <w:tcPr>
            <w:tcW w:w="700" w:type="pct"/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Примітка:</w:t>
            </w:r>
          </w:p>
        </w:tc>
        <w:tc>
          <w:tcPr>
            <w:tcW w:w="4250" w:type="pct"/>
            <w:gridSpan w:val="3"/>
            <w:tcBorders>
              <w:left w:val="nil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Рядки, відмічені позначкою х, не заповнюються.</w:t>
            </w:r>
          </w:p>
        </w:tc>
      </w:tr>
      <w:tr w:rsidR="00D91F11" w:rsidRPr="00D91F11" w:rsidTr="00D91F11">
        <w:tblPrEx>
          <w:tblBorders>
            <w:top w:val="outset" w:sz="2" w:space="0" w:color="auto"/>
            <w:left w:val="outset" w:sz="2" w:space="0" w:color="auto"/>
            <w:bottom w:val="outset" w:sz="2" w:space="0" w:color="auto"/>
            <w:right w:val="outset" w:sz="2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45" w:type="dxa"/>
        </w:trPr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7" w:name="n30"/>
            <w:bookmarkEnd w:id="7"/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(керівник)</w:t>
            </w: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(власне ім'я, прізвище)</w:t>
            </w:r>
          </w:p>
        </w:tc>
      </w:tr>
    </w:tbl>
    <w:p w:rsidR="00D91F11" w:rsidRDefault="00D91F11" w:rsidP="00D91F11">
      <w:pPr>
        <w:pStyle w:val="a3"/>
      </w:pPr>
    </w:p>
    <w:p w:rsidR="00D91F11" w:rsidRDefault="00D91F11" w:rsidP="00D91F11">
      <w:pPr>
        <w:pStyle w:val="a3"/>
      </w:pPr>
    </w:p>
    <w:p w:rsidR="00D91F11" w:rsidRDefault="00D91F11" w:rsidP="00D91F11">
      <w:pPr>
        <w:pStyle w:val="a3"/>
      </w:pPr>
    </w:p>
    <w:p w:rsidR="00D91F11" w:rsidRDefault="00D91F11" w:rsidP="00D91F11">
      <w:pPr>
        <w:pStyle w:val="a3"/>
      </w:pPr>
    </w:p>
    <w:p w:rsidR="00D91F11" w:rsidRDefault="00D91F11" w:rsidP="00D91F11">
      <w:pPr>
        <w:pStyle w:val="a3"/>
      </w:pPr>
    </w:p>
    <w:p w:rsidR="00D91F11" w:rsidRPr="00541087" w:rsidRDefault="00D91F11" w:rsidP="00D91F11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 CYR" w:eastAsia="Times New Roman" w:hAnsi="Times New Roman CYR" w:cs="Times New Roman CYR"/>
          <w:sz w:val="24"/>
          <w:szCs w:val="24"/>
          <w:lang w:eastAsia="uk-UA"/>
        </w:rPr>
      </w:pPr>
      <w:r w:rsidRPr="00541087">
        <w:rPr>
          <w:rFonts w:ascii="Times New Roman CYR" w:eastAsia="Times New Roman" w:hAnsi="Times New Roman CYR" w:cs="Times New Roman CYR"/>
          <w:sz w:val="24"/>
          <w:szCs w:val="24"/>
          <w:lang w:eastAsia="uk-UA"/>
        </w:rPr>
        <w:lastRenderedPageBreak/>
        <w:t xml:space="preserve">Додаток </w:t>
      </w:r>
      <w:r>
        <w:rPr>
          <w:rFonts w:ascii="Times New Roman CYR" w:eastAsia="Times New Roman" w:hAnsi="Times New Roman CYR" w:cs="Times New Roman CYR"/>
          <w:sz w:val="24"/>
          <w:szCs w:val="24"/>
          <w:lang w:eastAsia="uk-UA"/>
        </w:rPr>
        <w:t>4</w:t>
      </w:r>
    </w:p>
    <w:p w:rsidR="00D91F11" w:rsidRPr="00541087" w:rsidRDefault="00D91F11" w:rsidP="00D91F11">
      <w:pPr>
        <w:autoSpaceDE w:val="0"/>
        <w:autoSpaceDN w:val="0"/>
        <w:adjustRightInd w:val="0"/>
        <w:spacing w:after="0" w:line="240" w:lineRule="auto"/>
        <w:ind w:left="9356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uk-UA"/>
        </w:rPr>
      </w:pPr>
      <w:r w:rsidRPr="00541087">
        <w:rPr>
          <w:rFonts w:ascii="Times New Roman CYR" w:eastAsia="Times New Roman" w:hAnsi="Times New Roman CYR" w:cs="Times New Roman CYR"/>
          <w:sz w:val="24"/>
          <w:szCs w:val="24"/>
          <w:lang w:eastAsia="uk-UA"/>
        </w:rPr>
        <w:t xml:space="preserve">до рішення виконавчого комітету Бучанської міської ради № </w:t>
      </w:r>
      <w:r w:rsidR="001E5E20">
        <w:rPr>
          <w:rFonts w:ascii="Times New Roman CYR" w:eastAsia="Times New Roman" w:hAnsi="Times New Roman CYR" w:cs="Times New Roman CYR"/>
          <w:bCs/>
          <w:sz w:val="24"/>
          <w:szCs w:val="24"/>
          <w:u w:val="single"/>
          <w:lang w:eastAsia="uk-UA"/>
        </w:rPr>
        <w:t>868</w:t>
      </w:r>
      <w:r w:rsidRPr="0054108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uk-UA"/>
        </w:rPr>
        <w:t xml:space="preserve"> </w:t>
      </w:r>
    </w:p>
    <w:p w:rsidR="00D91F11" w:rsidRDefault="00D91F11" w:rsidP="00D91F11">
      <w:pPr>
        <w:ind w:left="9356"/>
        <w:rPr>
          <w:rFonts w:ascii="Times New Roman CYR" w:eastAsia="Times New Roman" w:hAnsi="Times New Roman CYR" w:cs="Times New Roman CYR"/>
          <w:sz w:val="24"/>
          <w:szCs w:val="24"/>
          <w:lang w:eastAsia="uk-UA"/>
        </w:rPr>
      </w:pPr>
      <w:r w:rsidRPr="00541087">
        <w:rPr>
          <w:rFonts w:ascii="Times New Roman CYR" w:eastAsia="Times New Roman" w:hAnsi="Times New Roman CYR" w:cs="Times New Roman CYR"/>
          <w:sz w:val="24"/>
          <w:szCs w:val="24"/>
          <w:lang w:eastAsia="uk-UA"/>
        </w:rPr>
        <w:t xml:space="preserve">від </w:t>
      </w:r>
      <w:r>
        <w:rPr>
          <w:rFonts w:ascii="Times New Roman CYR" w:eastAsia="Times New Roman" w:hAnsi="Times New Roman CYR" w:cs="Times New Roman CYR"/>
          <w:sz w:val="24"/>
          <w:szCs w:val="24"/>
          <w:u w:val="single"/>
          <w:lang w:eastAsia="uk-UA"/>
        </w:rPr>
        <w:t xml:space="preserve">     </w:t>
      </w:r>
      <w:r w:rsidR="001E5E20">
        <w:rPr>
          <w:rFonts w:ascii="Times New Roman CYR" w:eastAsia="Times New Roman" w:hAnsi="Times New Roman CYR" w:cs="Times New Roman CYR"/>
          <w:sz w:val="24"/>
          <w:szCs w:val="24"/>
          <w:u w:val="single"/>
          <w:lang w:eastAsia="uk-UA"/>
        </w:rPr>
        <w:t xml:space="preserve">01 грудня </w:t>
      </w:r>
      <w:r w:rsidRPr="00541087">
        <w:rPr>
          <w:rFonts w:ascii="Times New Roman CYR" w:eastAsia="Times New Roman" w:hAnsi="Times New Roman CYR" w:cs="Times New Roman CYR"/>
          <w:sz w:val="24"/>
          <w:szCs w:val="24"/>
          <w:lang w:eastAsia="uk-UA"/>
        </w:rPr>
        <w:t>2020 року</w:t>
      </w:r>
    </w:p>
    <w:p w:rsidR="00D91F11" w:rsidRPr="00D91F11" w:rsidRDefault="00D91F11" w:rsidP="00D91F11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91F1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>ФОРМА</w:t>
      </w:r>
      <w:r w:rsidRPr="00D91F11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D91F11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>розрахунку умовно-змінної та умовно-постійної частин витрат суб'єкта господарювання у сфері теплопостачання на надання послуги з постачання гарячої води</w:t>
      </w:r>
    </w:p>
    <w:tbl>
      <w:tblPr>
        <w:tblW w:w="5030" w:type="pct"/>
        <w:tblInd w:w="-45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"/>
        <w:gridCol w:w="616"/>
        <w:gridCol w:w="1474"/>
        <w:gridCol w:w="690"/>
        <w:gridCol w:w="1266"/>
        <w:gridCol w:w="616"/>
        <w:gridCol w:w="925"/>
        <w:gridCol w:w="775"/>
        <w:gridCol w:w="616"/>
        <w:gridCol w:w="604"/>
        <w:gridCol w:w="168"/>
        <w:gridCol w:w="772"/>
        <w:gridCol w:w="620"/>
        <w:gridCol w:w="772"/>
        <w:gridCol w:w="775"/>
        <w:gridCol w:w="620"/>
        <w:gridCol w:w="241"/>
        <w:gridCol w:w="531"/>
        <w:gridCol w:w="775"/>
        <w:gridCol w:w="620"/>
        <w:gridCol w:w="772"/>
        <w:gridCol w:w="928"/>
        <w:gridCol w:w="37"/>
      </w:tblGrid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8" w:name="n34"/>
            <w:bookmarkEnd w:id="8"/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709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Найменування показника</w:t>
            </w:r>
          </w:p>
        </w:tc>
        <w:tc>
          <w:tcPr>
            <w:tcW w:w="41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Одиниця виміру</w:t>
            </w:r>
          </w:p>
        </w:tc>
        <w:tc>
          <w:tcPr>
            <w:tcW w:w="759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Сумарні та середньозважені показники</w:t>
            </w:r>
          </w:p>
        </w:tc>
        <w:tc>
          <w:tcPr>
            <w:tcW w:w="2888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Для потреб</w:t>
            </w: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населення</w:t>
            </w:r>
          </w:p>
        </w:tc>
        <w:tc>
          <w:tcPr>
            <w:tcW w:w="7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бюджетних установ та організацій</w:t>
            </w:r>
          </w:p>
        </w:tc>
        <w:tc>
          <w:tcPr>
            <w:tcW w:w="71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релігійних організацій</w:t>
            </w:r>
          </w:p>
        </w:tc>
        <w:tc>
          <w:tcPr>
            <w:tcW w:w="76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інших споживачів</w:t>
            </w: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55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</w:t>
            </w:r>
          </w:p>
        </w:tc>
        <w:tc>
          <w:tcPr>
            <w:tcW w:w="20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50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</w:t>
            </w:r>
          </w:p>
        </w:tc>
        <w:tc>
          <w:tcPr>
            <w:tcW w:w="20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50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</w:t>
            </w:r>
          </w:p>
        </w:tc>
        <w:tc>
          <w:tcPr>
            <w:tcW w:w="20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50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</w:t>
            </w:r>
          </w:p>
        </w:tc>
        <w:tc>
          <w:tcPr>
            <w:tcW w:w="20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55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</w:t>
            </w: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змінна частина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постійна частина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змінна частина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постійна частина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змінна частина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постійна частина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змінна частина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постійна частина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змінна частина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 постійна частина</w:t>
            </w: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Обсяг реалізації послуги з постачання гарячої води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тис.куб.метрів</w:t>
            </w:r>
            <w:proofErr w:type="spellEnd"/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Теплове навантаження системи централізованого постачання гарячої води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Гкал/г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Кількість споживачів (абонентів), яким надається послуга з </w:t>
            </w: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>постачання гарячої води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один.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>4.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Кількість квартир з централізованим постачанням гарячої води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тис.квартир</w:t>
            </w:r>
            <w:proofErr w:type="spellEnd"/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Питома норма споживання гарячої води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куб.метрів</w:t>
            </w:r>
            <w:proofErr w:type="spellEnd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/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добу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Норма споживання, встановлена органом місцевого самоврядування для будівель, у яких відсутні вузли комерційного обліку гарячої води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куб.метрів</w:t>
            </w:r>
            <w:proofErr w:type="spellEnd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/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особу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Обсяг теплової енергії для надання послуги з постачання гарячої води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тис.Гкал</w:t>
            </w:r>
            <w:proofErr w:type="spellEnd"/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Собівартість теплової енергії для надання послуги з постачання гарячої води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Планова виробнича собівартість послуги з постачання гарячої води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9.1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Прямі матеріальні витрати, усього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числі: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9.1.1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теплова енергія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9.1.2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електрична енергія на технологічні потреби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9.1.3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холодна вода для потреб гарячого водопостачання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9.1.4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покупні матеріали, запасні частини, комплектувальні вироби, напівфабрикати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9.1.5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інші матеріальні витрати (хімічні реагенти, спеціальний одяг, взуття, спеціальне харчування в межах діючих нормативів)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9.2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Прямі витрати на оплату праці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9.3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Інші прямі витрати, усього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 тому числі: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9.3.1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єдиний внесок на загальнообов'язкове державне соціальне страхування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9.3.2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амортизація основних засобів та інших </w:t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необоротних матеріальних і нематеріальних активів виробничого призначення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- " -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9.4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Загальновиробничі витрати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" -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10.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Адміністративні витрати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11.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Витрати на збут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12.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Інші операційні витрати</w:t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*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13.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Фінансові витрати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14.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Плановані витрати з операційної діяльності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(рядок 9 + рядок 10 + рядок 11 + рядок 12)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15.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Повна планована собівартість надання послуги з постачання гарячої води</w:t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*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(рядок 14 + рядок 13)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16.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Витрати на відшкодування втрат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17.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Собівартість одиниці надання послуги з постачання гарячої води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((рядок 15 + рядок 16) : </w:t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рядок 1)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грн/</w:t>
            </w:r>
            <w:proofErr w:type="spellStart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куб.метр</w:t>
            </w:r>
            <w:proofErr w:type="spellEnd"/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>18.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Планований прибуток</w:t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*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19.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Вартість надання послуги з постачання гарячої води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(рядок 15 + рядок 16 + рядок 18)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тис.гривень</w:t>
            </w:r>
            <w:proofErr w:type="spellEnd"/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20.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Одноставковий</w:t>
            </w:r>
            <w:proofErr w:type="spellEnd"/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тариф на послугу з постачання гарячої води без податку на додану вартість: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гривень/ </w:t>
            </w:r>
            <w:proofErr w:type="spellStart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куб.метр</w:t>
            </w:r>
            <w:proofErr w:type="spellEnd"/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20.1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для будинків, в яких не встановлено вузли комерційного обліку гарячої води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особу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21.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Одноставковий</w:t>
            </w:r>
            <w:proofErr w:type="spellEnd"/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тариф на послугу з постачання гарячої води з податком на додану вартість: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гривень/ </w:t>
            </w:r>
            <w:proofErr w:type="spellStart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куб.метр</w:t>
            </w:r>
            <w:proofErr w:type="spellEnd"/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21.1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для будівель, в яких не встановлено вузли комерційного обліку гарячої води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особу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Двоставковий</w:t>
            </w:r>
            <w:proofErr w:type="spellEnd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тариф на послугу з постачання гарячої води без податку на додану вартість: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22.1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для будівель, в яких встановлено вузли </w:t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комерційного обліку гарячої води: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22.1.1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умовно-змінна частина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гривень/ </w:t>
            </w:r>
            <w:proofErr w:type="spellStart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куб.метр</w:t>
            </w:r>
            <w:proofErr w:type="spellEnd"/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22.1.2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умовно-постійна частина (абонентська плата)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(Гкал/г)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22.1.3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абонентська плата для населення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квартиру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22.2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для будівель, в яких не встановлено вузли комерційного обліку гарячої води: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22.2.1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умовно-змінна частина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гривень/ </w:t>
            </w:r>
            <w:proofErr w:type="spellStart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куб.метр</w:t>
            </w:r>
            <w:proofErr w:type="spellEnd"/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22.2.2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умовно-постійна частина (абонентська плата)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(Гкал/г)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22.2.3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абонентська плата для населення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квартиру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22.2.4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плата за гарячу воду для населення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особу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23.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Двоставковий</w:t>
            </w:r>
            <w:proofErr w:type="spellEnd"/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тариф на послугу з постачання гарячої води з податком на додану вартість: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23.1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для будівель, в яких встановлено вузли </w:t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комерційного обліку гарячої води: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23.1.1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умовно-змінна частина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гривень/ </w:t>
            </w:r>
            <w:proofErr w:type="spellStart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куб.метр</w:t>
            </w:r>
            <w:proofErr w:type="spellEnd"/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23.1.2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умовно-постійна частина (абонентська плата)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(Гкал/г)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23.1.3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абонентська плата для населення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квартиру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23.2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для будівель, в яких не встановлено вузли комерційного обліку гарячої води: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23.2.1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умовно-змінна частина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гривень/ </w:t>
            </w:r>
            <w:proofErr w:type="spellStart"/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куб.метр</w:t>
            </w:r>
            <w:proofErr w:type="spellEnd"/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23.2.2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умовно-постійна частина (абонентська плата)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Гкал/г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23.2.3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абонентська плата для населення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квартиру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D91F11" w:rsidRPr="00D91F11" w:rsidTr="00D91F11">
        <w:trPr>
          <w:gridBefore w:val="1"/>
          <w:gridAfter w:val="1"/>
          <w:wBefore w:w="15" w:type="pct"/>
          <w:wAfter w:w="12" w:type="pct"/>
        </w:trPr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23.2.4</w:t>
            </w:r>
          </w:p>
        </w:tc>
        <w:tc>
          <w:tcPr>
            <w:tcW w:w="70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 плата за гарячу воду для населення</w:t>
            </w:r>
          </w:p>
        </w:tc>
        <w:tc>
          <w:tcPr>
            <w:tcW w:w="4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гривень/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особу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</w:tr>
      <w:tr w:rsidR="00D91F11" w:rsidRPr="00D91F11" w:rsidTr="00D91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700" w:type="pct"/>
            <w:gridSpan w:val="3"/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Примітка:</w:t>
            </w:r>
          </w:p>
        </w:tc>
        <w:tc>
          <w:tcPr>
            <w:tcW w:w="4300" w:type="pct"/>
            <w:gridSpan w:val="20"/>
            <w:hideMark/>
          </w:tcPr>
          <w:p w:rsidR="00D91F11" w:rsidRPr="00D91F11" w:rsidRDefault="00D91F11" w:rsidP="00D91F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Рядки, відмічені позначкою х, не заповнюються.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* Без урахування списання безнадійної дебіторської заборгованості та нарахування резерву сумнівних боргів.</w:t>
            </w:r>
          </w:p>
        </w:tc>
      </w:tr>
      <w:tr w:rsidR="00D91F11" w:rsidRPr="00D91F11" w:rsidTr="00D91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3"/>
          <w:wBefore w:w="700" w:type="pct"/>
        </w:trPr>
        <w:tc>
          <w:tcPr>
            <w:tcW w:w="1800" w:type="pct"/>
            <w:gridSpan w:val="7"/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9" w:name="n36"/>
            <w:bookmarkEnd w:id="9"/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(керівник)</w:t>
            </w:r>
          </w:p>
        </w:tc>
        <w:tc>
          <w:tcPr>
            <w:tcW w:w="1300" w:type="pct"/>
            <w:gridSpan w:val="7"/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1200" w:type="pct"/>
            <w:gridSpan w:val="6"/>
            <w:hideMark/>
          </w:tcPr>
          <w:p w:rsidR="00D91F11" w:rsidRPr="00D91F11" w:rsidRDefault="00D91F11" w:rsidP="00D91F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</w:t>
            </w:r>
            <w:r w:rsidRPr="00D91F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91F11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(власне ім'я, прізвище)</w:t>
            </w:r>
          </w:p>
        </w:tc>
      </w:tr>
    </w:tbl>
    <w:p w:rsidR="00D91F11" w:rsidRDefault="00D91F11" w:rsidP="00D91F11"/>
    <w:sectPr w:rsidR="00D91F11" w:rsidSect="00541087">
      <w:pgSz w:w="16838" w:h="11906" w:orient="landscape"/>
      <w:pgMar w:top="851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D16F6"/>
    <w:multiLevelType w:val="hybridMultilevel"/>
    <w:tmpl w:val="434C301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257"/>
    <w:rsid w:val="001E5E20"/>
    <w:rsid w:val="00232467"/>
    <w:rsid w:val="00541087"/>
    <w:rsid w:val="00645849"/>
    <w:rsid w:val="00975257"/>
    <w:rsid w:val="00D9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45849"/>
  </w:style>
  <w:style w:type="paragraph" w:customStyle="1" w:styleId="rvps6">
    <w:name w:val="rvps6"/>
    <w:basedOn w:val="a"/>
    <w:rsid w:val="00645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645849"/>
  </w:style>
  <w:style w:type="paragraph" w:customStyle="1" w:styleId="rvps12">
    <w:name w:val="rvps12"/>
    <w:basedOn w:val="a"/>
    <w:rsid w:val="00645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0">
    <w:name w:val="rvts90"/>
    <w:basedOn w:val="a0"/>
    <w:rsid w:val="00645849"/>
  </w:style>
  <w:style w:type="character" w:customStyle="1" w:styleId="rvts82">
    <w:name w:val="rvts82"/>
    <w:basedOn w:val="a0"/>
    <w:rsid w:val="00645849"/>
  </w:style>
  <w:style w:type="paragraph" w:customStyle="1" w:styleId="rvps14">
    <w:name w:val="rvps14"/>
    <w:basedOn w:val="a"/>
    <w:rsid w:val="00645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D91F11"/>
    <w:pPr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D91F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45849"/>
  </w:style>
  <w:style w:type="paragraph" w:customStyle="1" w:styleId="rvps6">
    <w:name w:val="rvps6"/>
    <w:basedOn w:val="a"/>
    <w:rsid w:val="00645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645849"/>
  </w:style>
  <w:style w:type="paragraph" w:customStyle="1" w:styleId="rvps12">
    <w:name w:val="rvps12"/>
    <w:basedOn w:val="a"/>
    <w:rsid w:val="00645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0">
    <w:name w:val="rvts90"/>
    <w:basedOn w:val="a0"/>
    <w:rsid w:val="00645849"/>
  </w:style>
  <w:style w:type="character" w:customStyle="1" w:styleId="rvts82">
    <w:name w:val="rvts82"/>
    <w:basedOn w:val="a0"/>
    <w:rsid w:val="00645849"/>
  </w:style>
  <w:style w:type="paragraph" w:customStyle="1" w:styleId="rvps14">
    <w:name w:val="rvps14"/>
    <w:basedOn w:val="a"/>
    <w:rsid w:val="00645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D91F11"/>
    <w:pPr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D91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844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4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699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2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08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64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857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1833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8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9681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48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29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27</Pages>
  <Words>12471</Words>
  <Characters>7110</Characters>
  <Application>Microsoft Office Word</Application>
  <DocSecurity>0</DocSecurity>
  <Lines>59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dcterms:created xsi:type="dcterms:W3CDTF">2020-11-23T12:07:00Z</dcterms:created>
  <dcterms:modified xsi:type="dcterms:W3CDTF">2020-12-04T07:06:00Z</dcterms:modified>
</cp:coreProperties>
</file>